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FA01C" w14:textId="77777777" w:rsidR="00A45452" w:rsidRPr="00A222B6" w:rsidRDefault="00A45452">
      <w:pPr>
        <w:pStyle w:val="Plattetekst"/>
        <w:spacing w:before="10"/>
        <w:rPr>
          <w:rFonts w:asciiTheme="minorHAnsi" w:hAnsiTheme="minorHAnsi" w:cstheme="minorHAnsi"/>
          <w:color w:val="000000" w:themeColor="text1"/>
          <w:sz w:val="15"/>
          <w:lang w:val="nl-NL"/>
        </w:rPr>
      </w:pPr>
    </w:p>
    <w:p w14:paraId="106E3FB8" w14:textId="77777777" w:rsidR="00A222B6" w:rsidRPr="00A222B6" w:rsidRDefault="00A222B6">
      <w:pPr>
        <w:spacing w:before="56"/>
        <w:ind w:left="115"/>
        <w:rPr>
          <w:rFonts w:asciiTheme="minorHAnsi" w:hAnsiTheme="minorHAnsi" w:cstheme="minorHAnsi"/>
          <w:color w:val="000000" w:themeColor="text1"/>
          <w:sz w:val="24"/>
          <w:szCs w:val="24"/>
          <w:lang w:val="nl-NL"/>
        </w:rPr>
      </w:pPr>
    </w:p>
    <w:p w14:paraId="708F3EBF" w14:textId="77777777" w:rsidR="00A45452" w:rsidRPr="00A222B6" w:rsidRDefault="006B1AAC">
      <w:pPr>
        <w:spacing w:before="56"/>
        <w:ind w:left="115"/>
        <w:rPr>
          <w:rFonts w:asciiTheme="minorHAnsi" w:hAnsiTheme="minorHAnsi" w:cstheme="minorHAnsi"/>
          <w:color w:val="000000" w:themeColor="text1"/>
          <w:sz w:val="24"/>
          <w:szCs w:val="24"/>
          <w:lang w:val="nl-NL"/>
        </w:rPr>
      </w:pPr>
      <w:r w:rsidRPr="00A222B6">
        <w:rPr>
          <w:rFonts w:asciiTheme="minorHAnsi" w:hAnsiTheme="minorHAnsi" w:cstheme="minorHAnsi"/>
          <w:color w:val="000000" w:themeColor="text1"/>
          <w:sz w:val="24"/>
          <w:szCs w:val="24"/>
          <w:lang w:val="nl-NL"/>
        </w:rPr>
        <w:t>Hierbij verklaar ik dat onderstaande overdracht heeft plaatsgevonden:</w:t>
      </w:r>
    </w:p>
    <w:p w14:paraId="42671B79" w14:textId="77777777" w:rsidR="00A45452" w:rsidRPr="00A222B6" w:rsidRDefault="006B1AAC">
      <w:pPr>
        <w:pStyle w:val="Kop1"/>
        <w:spacing w:before="181"/>
        <w:rPr>
          <w:rFonts w:asciiTheme="minorHAnsi" w:hAnsiTheme="minorHAnsi" w:cstheme="minorHAnsi"/>
          <w:color w:val="000000" w:themeColor="text1"/>
          <w:lang w:val="nl-NL"/>
        </w:rPr>
      </w:pPr>
      <w:r w:rsidRPr="00A222B6">
        <w:rPr>
          <w:rFonts w:asciiTheme="minorHAnsi" w:hAnsiTheme="minorHAnsi" w:cstheme="minorHAnsi"/>
          <w:color w:val="000000" w:themeColor="text1"/>
          <w:lang w:val="nl-NL"/>
        </w:rPr>
        <w:t xml:space="preserve">Beschrijving van de </w:t>
      </w:r>
      <w:proofErr w:type="spellStart"/>
      <w:r w:rsidRPr="00A222B6">
        <w:rPr>
          <w:rFonts w:asciiTheme="minorHAnsi" w:hAnsiTheme="minorHAnsi" w:cstheme="minorHAnsi"/>
          <w:color w:val="000000" w:themeColor="text1"/>
          <w:lang w:val="nl-NL"/>
        </w:rPr>
        <w:t>specimens</w:t>
      </w:r>
      <w:proofErr w:type="spellEnd"/>
      <w:r w:rsidRPr="00A222B6">
        <w:rPr>
          <w:rFonts w:asciiTheme="minorHAnsi" w:hAnsiTheme="minorHAnsi" w:cstheme="minorHAnsi"/>
          <w:color w:val="000000" w:themeColor="text1"/>
          <w:lang w:val="nl-NL"/>
        </w:rPr>
        <w:t>:</w:t>
      </w:r>
    </w:p>
    <w:p w14:paraId="0895D4FD" w14:textId="77777777" w:rsidR="00A45452" w:rsidRPr="00A222B6" w:rsidRDefault="00A45452">
      <w:pPr>
        <w:pStyle w:val="Plattetekst"/>
        <w:spacing w:before="10"/>
        <w:rPr>
          <w:rFonts w:asciiTheme="minorHAnsi" w:hAnsiTheme="minorHAnsi" w:cstheme="minorHAnsi"/>
          <w:b/>
          <w:color w:val="000000" w:themeColor="text1"/>
          <w:sz w:val="14"/>
          <w:lang w:val="nl-N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128"/>
      </w:tblGrid>
      <w:tr w:rsidR="00A222B6" w:rsidRPr="00A222B6" w14:paraId="7E382D3B" w14:textId="77777777" w:rsidTr="00A85CA5">
        <w:trPr>
          <w:trHeight w:val="371"/>
        </w:trPr>
        <w:tc>
          <w:tcPr>
            <w:tcW w:w="4675" w:type="dxa"/>
          </w:tcPr>
          <w:p w14:paraId="7718B431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 xml:space="preserve">Soort 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>(wetenschappelijke naam):</w:t>
            </w:r>
          </w:p>
        </w:tc>
        <w:tc>
          <w:tcPr>
            <w:tcW w:w="5128" w:type="dxa"/>
          </w:tcPr>
          <w:p w14:paraId="09C5A42E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  <w:tr w:rsidR="00A222B6" w:rsidRPr="00A222B6" w14:paraId="0987FB61" w14:textId="77777777" w:rsidTr="00A85CA5">
        <w:trPr>
          <w:trHeight w:val="371"/>
        </w:trPr>
        <w:tc>
          <w:tcPr>
            <w:tcW w:w="4675" w:type="dxa"/>
          </w:tcPr>
          <w:p w14:paraId="4C2C3D4C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 xml:space="preserve">Aard van de </w:t>
            </w:r>
            <w:proofErr w:type="spellStart"/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>specimens</w:t>
            </w:r>
            <w:proofErr w:type="spellEnd"/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 xml:space="preserve"> 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>(bijv. levend)</w:t>
            </w:r>
          </w:p>
        </w:tc>
        <w:tc>
          <w:tcPr>
            <w:tcW w:w="5128" w:type="dxa"/>
          </w:tcPr>
          <w:p w14:paraId="58387908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  <w:tr w:rsidR="00A222B6" w:rsidRPr="00A222B6" w14:paraId="1348DB19" w14:textId="77777777" w:rsidTr="00A85CA5">
        <w:trPr>
          <w:trHeight w:val="372"/>
        </w:trPr>
        <w:tc>
          <w:tcPr>
            <w:tcW w:w="4675" w:type="dxa"/>
          </w:tcPr>
          <w:p w14:paraId="40C3790D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 xml:space="preserve">Aantal </w:t>
            </w:r>
            <w:proofErr w:type="spellStart"/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>specimens</w:t>
            </w:r>
            <w:proofErr w:type="spellEnd"/>
          </w:p>
        </w:tc>
        <w:tc>
          <w:tcPr>
            <w:tcW w:w="5128" w:type="dxa"/>
          </w:tcPr>
          <w:p w14:paraId="2607C622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  <w:tr w:rsidR="00A222B6" w:rsidRPr="00A222B6" w14:paraId="59DD96D8" w14:textId="77777777" w:rsidTr="00A85CA5">
        <w:trPr>
          <w:trHeight w:val="371"/>
        </w:trPr>
        <w:tc>
          <w:tcPr>
            <w:tcW w:w="4675" w:type="dxa"/>
          </w:tcPr>
          <w:p w14:paraId="6D0A1244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 xml:space="preserve">Geslacht 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>(indien beschikbaar)</w:t>
            </w:r>
          </w:p>
        </w:tc>
        <w:tc>
          <w:tcPr>
            <w:tcW w:w="5128" w:type="dxa"/>
          </w:tcPr>
          <w:p w14:paraId="366B9FC8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  <w:tr w:rsidR="00A222B6" w:rsidRPr="00A222B6" w14:paraId="1B5702BC" w14:textId="77777777" w:rsidTr="00A85CA5">
        <w:trPr>
          <w:trHeight w:val="371"/>
        </w:trPr>
        <w:tc>
          <w:tcPr>
            <w:tcW w:w="4675" w:type="dxa"/>
          </w:tcPr>
          <w:p w14:paraId="24F0B87C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 xml:space="preserve">Geboortedatum 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>(indien beschikbaar)</w:t>
            </w:r>
          </w:p>
        </w:tc>
        <w:tc>
          <w:tcPr>
            <w:tcW w:w="5128" w:type="dxa"/>
          </w:tcPr>
          <w:p w14:paraId="41E2229F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  <w:tr w:rsidR="00A222B6" w:rsidRPr="00A222B6" w14:paraId="025E546F" w14:textId="77777777" w:rsidTr="00A85CA5">
        <w:trPr>
          <w:trHeight w:val="513"/>
        </w:trPr>
        <w:tc>
          <w:tcPr>
            <w:tcW w:w="4675" w:type="dxa"/>
          </w:tcPr>
          <w:p w14:paraId="74109905" w14:textId="77777777" w:rsidR="00A45452" w:rsidRPr="00A222B6" w:rsidRDefault="006B1AAC" w:rsidP="00433A3B">
            <w:pPr>
              <w:pStyle w:val="TableParagraph"/>
              <w:spacing w:before="11" w:line="248" w:lineRule="exact"/>
              <w:ind w:right="125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 xml:space="preserve">Merktekens 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>(i</w:t>
            </w:r>
            <w:r w:rsidR="00433A3B"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 xml:space="preserve">n voorkomend geval) </w:t>
            </w:r>
            <w:r w:rsidR="00433A3B" w:rsidRPr="00A222B6">
              <w:rPr>
                <w:color w:val="000000" w:themeColor="text1"/>
                <w:lang w:val="nl-NL"/>
              </w:rPr>
              <w:t>‒</w:t>
            </w:r>
            <w:r w:rsidR="00433A3B"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 xml:space="preserve"> ID-nummer</w:t>
            </w:r>
          </w:p>
        </w:tc>
        <w:tc>
          <w:tcPr>
            <w:tcW w:w="5128" w:type="dxa"/>
          </w:tcPr>
          <w:p w14:paraId="3BCB53E5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  <w:tr w:rsidR="00A85CA5" w:rsidRPr="00A222B6" w14:paraId="783D333F" w14:textId="77777777" w:rsidTr="00A85CA5">
        <w:trPr>
          <w:trHeight w:val="436"/>
        </w:trPr>
        <w:tc>
          <w:tcPr>
            <w:tcW w:w="4675" w:type="dxa"/>
          </w:tcPr>
          <w:p w14:paraId="77D9CA70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>Andere kenmerken</w:t>
            </w:r>
          </w:p>
        </w:tc>
        <w:tc>
          <w:tcPr>
            <w:tcW w:w="5128" w:type="dxa"/>
          </w:tcPr>
          <w:p w14:paraId="793819A8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</w:tbl>
    <w:p w14:paraId="5EE3E368" w14:textId="77777777" w:rsidR="00A45452" w:rsidRPr="00A222B6" w:rsidRDefault="00A45452">
      <w:pPr>
        <w:pStyle w:val="Plattetekst"/>
        <w:spacing w:before="8"/>
        <w:rPr>
          <w:rFonts w:asciiTheme="minorHAnsi" w:hAnsiTheme="minorHAnsi" w:cstheme="minorHAnsi"/>
          <w:b/>
          <w:color w:val="000000" w:themeColor="text1"/>
          <w:sz w:val="23"/>
          <w:lang w:val="nl-NL"/>
        </w:rPr>
      </w:pPr>
    </w:p>
    <w:p w14:paraId="6797FFCB" w14:textId="77777777" w:rsidR="00A45452" w:rsidRPr="00A222B6" w:rsidRDefault="006B1AAC">
      <w:pPr>
        <w:spacing w:before="1"/>
        <w:ind w:left="115"/>
        <w:rPr>
          <w:rFonts w:asciiTheme="minorHAnsi" w:hAnsiTheme="minorHAnsi" w:cstheme="minorHAnsi"/>
          <w:b/>
          <w:color w:val="000000" w:themeColor="text1"/>
          <w:lang w:val="nl-NL"/>
        </w:rPr>
      </w:pPr>
      <w:r w:rsidRPr="00A222B6">
        <w:rPr>
          <w:rFonts w:asciiTheme="minorHAnsi" w:hAnsiTheme="minorHAnsi" w:cstheme="minorHAnsi"/>
          <w:b/>
          <w:color w:val="000000" w:themeColor="text1"/>
          <w:lang w:val="nl-NL"/>
        </w:rPr>
        <w:t>Oorsprong:</w:t>
      </w:r>
    </w:p>
    <w:p w14:paraId="4D3D07FB" w14:textId="77777777" w:rsidR="00A45452" w:rsidRPr="00A222B6" w:rsidRDefault="00A45452">
      <w:pPr>
        <w:pStyle w:val="Plattetekst"/>
        <w:spacing w:before="9" w:after="1"/>
        <w:rPr>
          <w:rFonts w:asciiTheme="minorHAnsi" w:hAnsiTheme="minorHAnsi" w:cstheme="minorHAnsi"/>
          <w:b/>
          <w:color w:val="000000" w:themeColor="text1"/>
          <w:sz w:val="14"/>
          <w:lang w:val="nl-N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128"/>
      </w:tblGrid>
      <w:tr w:rsidR="00A222B6" w:rsidRPr="00A222B6" w14:paraId="77A30AC4" w14:textId="77777777" w:rsidTr="00A85CA5">
        <w:trPr>
          <w:trHeight w:val="1001"/>
        </w:trPr>
        <w:tc>
          <w:tcPr>
            <w:tcW w:w="4675" w:type="dxa"/>
          </w:tcPr>
          <w:p w14:paraId="3967FDFA" w14:textId="77777777" w:rsidR="00A45452" w:rsidRPr="00A222B6" w:rsidRDefault="006B1AA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>Oorsprongscode</w:t>
            </w:r>
          </w:p>
          <w:p w14:paraId="658738D5" w14:textId="77777777" w:rsidR="00A45452" w:rsidRPr="00A222B6" w:rsidRDefault="006B1AAC" w:rsidP="006D1078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 xml:space="preserve">(de codes staan in de (*) </w:t>
            </w:r>
            <w:r w:rsidRPr="00A222B6">
              <w:rPr>
                <w:rStyle w:val="tlid-translation"/>
                <w:color w:val="000000" w:themeColor="text1"/>
                <w:szCs w:val="20"/>
                <w:lang w:val="nl-NL"/>
              </w:rPr>
              <w:t>bijlage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>). Voor in gevangenschap geboren dieren: informatie over de</w:t>
            </w:r>
            <w:r w:rsidR="006D1078"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 xml:space="preserve"> 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 xml:space="preserve">ouderdieren van de </w:t>
            </w:r>
            <w:proofErr w:type="spellStart"/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>specimens</w:t>
            </w:r>
            <w:proofErr w:type="spellEnd"/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  <w:t xml:space="preserve"> in kwestie</w:t>
            </w:r>
          </w:p>
        </w:tc>
        <w:tc>
          <w:tcPr>
            <w:tcW w:w="5128" w:type="dxa"/>
          </w:tcPr>
          <w:p w14:paraId="0F9C3B7E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  <w:tr w:rsidR="00A85CA5" w:rsidRPr="00A222B6" w14:paraId="3A1021F1" w14:textId="77777777" w:rsidTr="00A85CA5">
        <w:trPr>
          <w:trHeight w:val="487"/>
        </w:trPr>
        <w:tc>
          <w:tcPr>
            <w:tcW w:w="4675" w:type="dxa"/>
          </w:tcPr>
          <w:p w14:paraId="44E0F1AC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>Land van herkomst en land van (weder)uitvoer</w:t>
            </w:r>
          </w:p>
          <w:p w14:paraId="04A41FB1" w14:textId="77777777" w:rsidR="00A45452" w:rsidRPr="00A222B6" w:rsidRDefault="006B1AA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(indien van toepassing)</w:t>
            </w:r>
          </w:p>
        </w:tc>
        <w:tc>
          <w:tcPr>
            <w:tcW w:w="5128" w:type="dxa"/>
          </w:tcPr>
          <w:p w14:paraId="2760725D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</w:tbl>
    <w:p w14:paraId="17F2F152" w14:textId="77777777" w:rsidR="00A45452" w:rsidRPr="00A222B6" w:rsidRDefault="00A45452">
      <w:pPr>
        <w:pStyle w:val="Plattetekst"/>
        <w:spacing w:before="10"/>
        <w:rPr>
          <w:rFonts w:asciiTheme="minorHAnsi" w:hAnsiTheme="minorHAnsi" w:cstheme="minorHAnsi"/>
          <w:b/>
          <w:color w:val="000000" w:themeColor="text1"/>
          <w:sz w:val="23"/>
          <w:lang w:val="nl-NL"/>
        </w:rPr>
      </w:pPr>
    </w:p>
    <w:p w14:paraId="5E20974D" w14:textId="77777777" w:rsidR="00A45452" w:rsidRPr="00A222B6" w:rsidRDefault="006B1AAC">
      <w:pPr>
        <w:ind w:left="115"/>
        <w:rPr>
          <w:rFonts w:asciiTheme="minorHAnsi" w:hAnsiTheme="minorHAnsi" w:cstheme="minorHAnsi"/>
          <w:b/>
          <w:color w:val="000000" w:themeColor="text1"/>
          <w:lang w:val="nl-NL"/>
        </w:rPr>
      </w:pPr>
      <w:r w:rsidRPr="00A222B6">
        <w:rPr>
          <w:rFonts w:asciiTheme="minorHAnsi" w:hAnsiTheme="minorHAnsi" w:cstheme="minorHAnsi"/>
          <w:b/>
          <w:color w:val="000000" w:themeColor="text1"/>
          <w:lang w:val="nl-NL"/>
        </w:rPr>
        <w:t>Vorm van verwerving:</w:t>
      </w:r>
    </w:p>
    <w:p w14:paraId="23594DE0" w14:textId="77777777" w:rsidR="00A45452" w:rsidRPr="00A222B6" w:rsidRDefault="00A45452">
      <w:pPr>
        <w:pStyle w:val="Plattetekst"/>
        <w:spacing w:before="10"/>
        <w:rPr>
          <w:rFonts w:asciiTheme="minorHAnsi" w:hAnsiTheme="minorHAnsi" w:cstheme="minorHAnsi"/>
          <w:b/>
          <w:color w:val="000000" w:themeColor="text1"/>
          <w:sz w:val="14"/>
          <w:lang w:val="nl-N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128"/>
      </w:tblGrid>
      <w:tr w:rsidR="00A222B6" w:rsidRPr="00A222B6" w14:paraId="5ABF5FC1" w14:textId="77777777" w:rsidTr="00A85CA5">
        <w:trPr>
          <w:trHeight w:val="1432"/>
        </w:trPr>
        <w:tc>
          <w:tcPr>
            <w:tcW w:w="4675" w:type="dxa"/>
          </w:tcPr>
          <w:p w14:paraId="340D493E" w14:textId="77777777" w:rsidR="00A45452" w:rsidRPr="00A222B6" w:rsidRDefault="006B1AAC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2"/>
              <w:ind w:hanging="271"/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>Invoer</w:t>
            </w:r>
          </w:p>
          <w:p w14:paraId="7CBF9235" w14:textId="77777777" w:rsidR="00A45452" w:rsidRPr="00A222B6" w:rsidRDefault="006B1AAC" w:rsidP="007F1362">
            <w:pPr>
              <w:pStyle w:val="TableParagraph"/>
              <w:ind w:left="108" w:right="13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 xml:space="preserve">Soort document (invoervergunning en mogelijk ander document </w:t>
            </w:r>
            <w:r w:rsidR="006D1078" w:rsidRPr="00A222B6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 xml:space="preserve">‒ 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 xml:space="preserve">specificeer in dit geval het soort document (bijv. uitvoervergunning) </w:t>
            </w:r>
            <w:r w:rsidR="006D1078" w:rsidRPr="00A222B6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 xml:space="preserve">‒ 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en motiveer de vrijstelling), volledig nummer en datum van afgifte, instantie van afgifte</w:t>
            </w:r>
            <w:r w:rsidR="007F1362"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="007F1362" w:rsidRPr="00A222B6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(1)</w:t>
            </w:r>
          </w:p>
        </w:tc>
        <w:tc>
          <w:tcPr>
            <w:tcW w:w="5128" w:type="dxa"/>
          </w:tcPr>
          <w:p w14:paraId="5C58EE6B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  <w:tr w:rsidR="00A222B6" w:rsidRPr="00A222B6" w14:paraId="6B2DB8BE" w14:textId="77777777" w:rsidTr="00A85CA5">
        <w:trPr>
          <w:trHeight w:val="1261"/>
        </w:trPr>
        <w:tc>
          <w:tcPr>
            <w:tcW w:w="4675" w:type="dxa"/>
          </w:tcPr>
          <w:p w14:paraId="7AC943A1" w14:textId="77777777" w:rsidR="00A45452" w:rsidRPr="00A222B6" w:rsidRDefault="006B1AAC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2"/>
              <w:ind w:hanging="271"/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>Fokken in</w:t>
            </w:r>
            <w:r w:rsidRPr="00A222B6">
              <w:rPr>
                <w:rFonts w:asciiTheme="minorHAnsi" w:hAnsiTheme="minorHAnsi" w:cstheme="minorHAnsi"/>
                <w:b/>
                <w:color w:val="000000" w:themeColor="text1"/>
                <w:spacing w:val="-1"/>
                <w:lang w:val="nl-NL"/>
              </w:rPr>
              <w:t xml:space="preserve"> </w:t>
            </w: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>gevangenschap</w:t>
            </w:r>
          </w:p>
          <w:p w14:paraId="1634737F" w14:textId="77777777" w:rsidR="00A45452" w:rsidRPr="00A222B6" w:rsidRDefault="006B1AAC">
            <w:pPr>
              <w:pStyle w:val="TableParagraph"/>
              <w:spacing w:before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naam en adres van de fokker, registratienummer</w:t>
            </w:r>
            <w:r w:rsidR="006D1078"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 xml:space="preserve"> </w:t>
            </w:r>
          </w:p>
          <w:p w14:paraId="753F9A49" w14:textId="77777777" w:rsidR="00A45452" w:rsidRPr="00A222B6" w:rsidRDefault="006D1078">
            <w:pPr>
              <w:pStyle w:val="TableParagraph"/>
              <w:ind w:right="192" w:hanging="1"/>
              <w:rPr>
                <w:rFonts w:asciiTheme="minorHAnsi" w:hAnsiTheme="minorHAnsi" w:cstheme="minorHAnsi"/>
                <w:color w:val="000000" w:themeColor="text1"/>
                <w:sz w:val="18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(</w:t>
            </w:r>
            <w:r w:rsidR="006B1AAC"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indien van toepassing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)</w:t>
            </w:r>
            <w:r w:rsidR="006B1AAC"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, of andere informatie waar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softHyphen/>
            </w:r>
            <w:r w:rsidR="006B1AAC"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mee de identiteit van de fokker vastgesteld kan worden</w:t>
            </w:r>
          </w:p>
        </w:tc>
        <w:tc>
          <w:tcPr>
            <w:tcW w:w="5128" w:type="dxa"/>
          </w:tcPr>
          <w:p w14:paraId="240EE9D8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  <w:tr w:rsidR="00A85CA5" w:rsidRPr="00A222B6" w14:paraId="08230CE9" w14:textId="77777777" w:rsidTr="00A85CA5">
        <w:trPr>
          <w:trHeight w:val="993"/>
        </w:trPr>
        <w:tc>
          <w:tcPr>
            <w:tcW w:w="4675" w:type="dxa"/>
          </w:tcPr>
          <w:p w14:paraId="5415307B" w14:textId="77777777" w:rsidR="006D1078" w:rsidRPr="00A222B6" w:rsidRDefault="006B1AAC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2"/>
              <w:ind w:right="267" w:firstLine="0"/>
              <w:rPr>
                <w:rFonts w:asciiTheme="minorHAnsi" w:hAnsiTheme="minorHAnsi" w:cstheme="minorHAnsi"/>
                <w:color w:val="000000" w:themeColor="text1"/>
                <w:sz w:val="18"/>
                <w:lang w:val="nl-NL"/>
              </w:rPr>
            </w:pPr>
            <w:r w:rsidRPr="00A222B6">
              <w:rPr>
                <w:rFonts w:asciiTheme="minorHAnsi" w:hAnsiTheme="minorHAnsi" w:cstheme="minorHAnsi"/>
                <w:b/>
                <w:color w:val="000000" w:themeColor="text1"/>
                <w:lang w:val="nl-NL"/>
              </w:rPr>
              <w:t xml:space="preserve">Andere vorm van verwerving </w:t>
            </w:r>
          </w:p>
          <w:p w14:paraId="4BF1C868" w14:textId="77777777" w:rsidR="00A45452" w:rsidRPr="00A222B6" w:rsidRDefault="006B1AAC" w:rsidP="006D1078">
            <w:pPr>
              <w:pStyle w:val="TableParagraph"/>
              <w:tabs>
                <w:tab w:val="left" w:pos="378"/>
              </w:tabs>
              <w:spacing w:before="2"/>
              <w:ind w:right="267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(bijv. in het wild gevangen</w:t>
            </w:r>
            <w:r w:rsidR="007F1362"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="007F1362" w:rsidRPr="00A222B6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(2))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 xml:space="preserve"> gelieve de wettelijke oorsprong te specificeren en te</w:t>
            </w:r>
            <w:r w:rsidRPr="00A222B6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  <w:lang w:val="nl-NL"/>
              </w:rPr>
              <w:t xml:space="preserve"> </w:t>
            </w:r>
            <w:r w:rsidRPr="00A222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motiveren</w:t>
            </w:r>
          </w:p>
        </w:tc>
        <w:tc>
          <w:tcPr>
            <w:tcW w:w="5128" w:type="dxa"/>
          </w:tcPr>
          <w:p w14:paraId="15A222F0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lang w:val="nl-NL"/>
              </w:rPr>
            </w:pPr>
          </w:p>
        </w:tc>
      </w:tr>
    </w:tbl>
    <w:p w14:paraId="43B2F134" w14:textId="77777777" w:rsidR="00A45452" w:rsidRPr="00A222B6" w:rsidRDefault="00A45452">
      <w:pPr>
        <w:pStyle w:val="Plattetekst"/>
        <w:rPr>
          <w:rFonts w:asciiTheme="minorHAnsi" w:hAnsiTheme="minorHAnsi" w:cstheme="minorHAnsi"/>
          <w:b/>
          <w:color w:val="000000" w:themeColor="text1"/>
          <w:sz w:val="20"/>
          <w:lang w:val="nl-NL"/>
        </w:rPr>
      </w:pPr>
    </w:p>
    <w:p w14:paraId="42DC3853" w14:textId="77777777" w:rsidR="00A45452" w:rsidRPr="00A222B6" w:rsidRDefault="00A45452">
      <w:pPr>
        <w:pStyle w:val="Plattetekst"/>
        <w:rPr>
          <w:rFonts w:asciiTheme="minorHAnsi" w:hAnsiTheme="minorHAnsi" w:cstheme="minorHAnsi"/>
          <w:b/>
          <w:color w:val="000000" w:themeColor="text1"/>
          <w:sz w:val="20"/>
          <w:lang w:val="nl-NL"/>
        </w:rPr>
      </w:pPr>
    </w:p>
    <w:p w14:paraId="1569993A" w14:textId="77777777" w:rsidR="00A222B6" w:rsidRDefault="00A222B6">
      <w:pPr>
        <w:pStyle w:val="Plattetekst"/>
        <w:spacing w:before="10"/>
        <w:rPr>
          <w:rFonts w:asciiTheme="minorHAnsi" w:hAnsiTheme="minorHAnsi" w:cstheme="minorHAnsi"/>
          <w:b/>
          <w:color w:val="000000" w:themeColor="text1"/>
          <w:sz w:val="17"/>
          <w:lang w:val="nl-NL"/>
        </w:rPr>
      </w:pPr>
    </w:p>
    <w:p w14:paraId="0F280E14" w14:textId="77777777" w:rsidR="00A45452" w:rsidRPr="00A222B6" w:rsidRDefault="00EA7AAE">
      <w:pPr>
        <w:pStyle w:val="Plattetekst"/>
        <w:spacing w:before="10"/>
        <w:rPr>
          <w:rFonts w:asciiTheme="minorHAnsi" w:hAnsiTheme="minorHAnsi" w:cstheme="minorHAnsi"/>
          <w:b/>
          <w:color w:val="000000" w:themeColor="text1"/>
          <w:sz w:val="17"/>
          <w:lang w:val="nl-NL"/>
        </w:rPr>
      </w:pPr>
      <w:r>
        <w:rPr>
          <w:rFonts w:asciiTheme="minorHAnsi" w:hAnsiTheme="minorHAnsi" w:cstheme="minorHAnsi"/>
          <w:color w:val="000000" w:themeColor="text1"/>
          <w:lang w:val="nl-NL"/>
        </w:rPr>
        <w:pict w14:anchorId="5C72C957">
          <v:shape id="_x0000_s1027" style="position:absolute;margin-left:63.8pt;margin-top:13.25pt;width:2in;height:.1pt;z-index:-251658240;mso-wrap-distance-left:0;mso-wrap-distance-right:0;mso-position-horizontal-relative:page" coordorigin="1276,265" coordsize="2880,0" path="m1276,265r2880,e" filled="f" strokeweight=".72pt">
            <v:path arrowok="t"/>
            <w10:wrap type="topAndBottom" anchorx="page"/>
          </v:shape>
        </w:pict>
      </w:r>
    </w:p>
    <w:p w14:paraId="0EB0DE19" w14:textId="77777777" w:rsidR="00A45452" w:rsidRPr="00A222B6" w:rsidRDefault="007F1362" w:rsidP="00A85CA5">
      <w:pPr>
        <w:pStyle w:val="Lijstalinea"/>
        <w:tabs>
          <w:tab w:val="left" w:pos="836"/>
        </w:tabs>
        <w:spacing w:before="0"/>
        <w:ind w:left="833" w:right="284" w:hanging="357"/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</w:pPr>
      <w:bookmarkStart w:id="0" w:name="_bookmark0"/>
      <w:bookmarkEnd w:id="0"/>
      <w:r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(</w:t>
      </w:r>
      <w:r w:rsidR="006B1AAC"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1</w:t>
      </w:r>
      <w:r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)</w:t>
      </w:r>
      <w:r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ab/>
      </w:r>
      <w:r w:rsidR="006B1AAC"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 xml:space="preserve">Indien het specimen werd ingevoerd voordat de verordeningen inzake de handel in wilde dieren en planten erop toepasselijk werden, moet dit worden gespecificeerd en gemotiveerd. In het geval van </w:t>
      </w:r>
      <w:proofErr w:type="spellStart"/>
      <w:r w:rsidR="006B1AAC"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specimens</w:t>
      </w:r>
      <w:proofErr w:type="spellEnd"/>
      <w:r w:rsidR="006B1AAC"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 xml:space="preserve"> van vóór de Overeenkomst moet de „datum van verwerving” (zie artikel 1, lid 1, van de uitvoeringsverordening) worden vermeld.</w:t>
      </w:r>
    </w:p>
    <w:p w14:paraId="22FC52E5" w14:textId="615395F0" w:rsidR="00A45452" w:rsidRPr="00184CC1" w:rsidRDefault="007F1362" w:rsidP="00184CC1">
      <w:pPr>
        <w:pStyle w:val="Lijstalinea"/>
        <w:tabs>
          <w:tab w:val="left" w:pos="836"/>
        </w:tabs>
        <w:spacing w:before="0"/>
        <w:ind w:left="833" w:right="284" w:hanging="357"/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  <w:sectPr w:rsidR="00A45452" w:rsidRPr="00184CC1">
          <w:headerReference w:type="default" r:id="rId7"/>
          <w:type w:val="continuous"/>
          <w:pgSz w:w="12240" w:h="15840"/>
          <w:pgMar w:top="1560" w:right="960" w:bottom="280" w:left="1160" w:header="719" w:footer="708" w:gutter="0"/>
          <w:cols w:space="708"/>
        </w:sectPr>
      </w:pPr>
      <w:bookmarkStart w:id="1" w:name="_bookmark1"/>
      <w:bookmarkEnd w:id="1"/>
      <w:r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(2)</w:t>
      </w:r>
      <w:r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ab/>
      </w:r>
      <w:r w:rsidR="006B1AAC"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 xml:space="preserve">Voor ingevoerde </w:t>
      </w:r>
      <w:proofErr w:type="spellStart"/>
      <w:r w:rsidR="006B1AAC"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specimens</w:t>
      </w:r>
      <w:proofErr w:type="spellEnd"/>
      <w:r w:rsidR="006B1AAC"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 xml:space="preserve"> moet bovenstaand vak </w:t>
      </w:r>
      <w:r w:rsidR="003C7485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 xml:space="preserve">onder ‘Oorsprong’ </w:t>
      </w:r>
      <w:r w:rsidR="006B1AAC"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 xml:space="preserve">worden </w:t>
      </w:r>
      <w:r w:rsidR="003C7485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ingevuld</w:t>
      </w:r>
      <w:r w:rsidR="006B1AAC" w:rsidRPr="00A222B6">
        <w:rPr>
          <w:rStyle w:val="tlid-translation"/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.</w:t>
      </w:r>
      <w:bookmarkStart w:id="2" w:name="_GoBack"/>
      <w:bookmarkEnd w:id="2"/>
    </w:p>
    <w:p w14:paraId="4504E119" w14:textId="77777777" w:rsidR="00A45452" w:rsidRPr="00A222B6" w:rsidRDefault="00A45452">
      <w:pPr>
        <w:pStyle w:val="Plattetekst"/>
        <w:rPr>
          <w:rFonts w:asciiTheme="minorHAnsi" w:hAnsiTheme="minorHAnsi" w:cstheme="minorHAnsi"/>
          <w:color w:val="000000" w:themeColor="text1"/>
          <w:sz w:val="15"/>
          <w:lang w:val="nl-NL"/>
        </w:rPr>
      </w:pPr>
    </w:p>
    <w:p w14:paraId="673C67FA" w14:textId="77777777" w:rsidR="00A45452" w:rsidRPr="00A222B6" w:rsidRDefault="006B1AAC" w:rsidP="00A85CA5">
      <w:pPr>
        <w:pStyle w:val="Kop2"/>
        <w:spacing w:before="55" w:line="259" w:lineRule="auto"/>
        <w:ind w:left="113" w:right="284"/>
        <w:rPr>
          <w:rFonts w:asciiTheme="minorHAnsi" w:hAnsiTheme="minorHAnsi" w:cstheme="minorHAnsi"/>
          <w:color w:val="000000" w:themeColor="text1"/>
          <w:lang w:val="nl-NL"/>
        </w:rPr>
      </w:pPr>
      <w:r w:rsidRPr="00A222B6">
        <w:rPr>
          <w:rFonts w:asciiTheme="minorHAnsi" w:hAnsiTheme="minorHAnsi" w:cstheme="minorHAnsi"/>
          <w:b/>
          <w:color w:val="000000" w:themeColor="text1"/>
          <w:sz w:val="22"/>
          <w:lang w:val="nl-NL"/>
        </w:rPr>
        <w:t xml:space="preserve">Informatie over de ouderdieren </w:t>
      </w:r>
      <w:r w:rsidRPr="00A222B6">
        <w:rPr>
          <w:rFonts w:asciiTheme="minorHAnsi" w:hAnsiTheme="minorHAnsi" w:cstheme="minorHAnsi"/>
          <w:color w:val="000000" w:themeColor="text1"/>
          <w:lang w:val="nl-NL"/>
        </w:rPr>
        <w:t xml:space="preserve">voor in gevangenschap gefokte </w:t>
      </w:r>
      <w:proofErr w:type="spellStart"/>
      <w:r w:rsidRPr="00A222B6">
        <w:rPr>
          <w:rFonts w:asciiTheme="minorHAnsi" w:hAnsiTheme="minorHAnsi" w:cstheme="minorHAnsi"/>
          <w:color w:val="000000" w:themeColor="text1"/>
          <w:lang w:val="nl-NL"/>
        </w:rPr>
        <w:t>specimens</w:t>
      </w:r>
      <w:proofErr w:type="spellEnd"/>
      <w:r w:rsidRPr="00A222B6">
        <w:rPr>
          <w:rFonts w:asciiTheme="minorHAnsi" w:hAnsiTheme="minorHAnsi" w:cstheme="minorHAnsi"/>
          <w:color w:val="000000" w:themeColor="text1"/>
          <w:lang w:val="nl-NL"/>
        </w:rPr>
        <w:t xml:space="preserve"> (met inbegrip van alle beschikbare informatie: merkteken, geboortedatum/datum uitkomen van het ei, houder </w:t>
      </w:r>
      <w:r w:rsidR="00B83732" w:rsidRPr="00A222B6">
        <w:rPr>
          <w:color w:val="000000" w:themeColor="text1"/>
          <w:szCs w:val="22"/>
          <w:lang w:val="nl-NL"/>
        </w:rPr>
        <w:t>‒</w:t>
      </w:r>
      <w:r w:rsidR="00B83732" w:rsidRPr="00A222B6">
        <w:rPr>
          <w:rFonts w:asciiTheme="minorHAnsi" w:hAnsiTheme="minorHAnsi" w:cstheme="minorHAnsi"/>
          <w:color w:val="000000" w:themeColor="text1"/>
          <w:lang w:val="nl-NL"/>
        </w:rPr>
        <w:t xml:space="preserve"> </w:t>
      </w:r>
      <w:r w:rsidRPr="00A222B6">
        <w:rPr>
          <w:rFonts w:asciiTheme="minorHAnsi" w:hAnsiTheme="minorHAnsi" w:cstheme="minorHAnsi"/>
          <w:color w:val="000000" w:themeColor="text1"/>
          <w:lang w:val="nl-NL"/>
        </w:rPr>
        <w:t>indien beschikbaar enz.):</w:t>
      </w:r>
    </w:p>
    <w:p w14:paraId="136DD13E" w14:textId="77777777" w:rsidR="00A45452" w:rsidRPr="00A222B6" w:rsidRDefault="00A45452">
      <w:pPr>
        <w:pStyle w:val="Plattetekst"/>
        <w:rPr>
          <w:rFonts w:asciiTheme="minorHAnsi" w:hAnsiTheme="minorHAnsi" w:cstheme="minorHAnsi"/>
          <w:color w:val="000000" w:themeColor="text1"/>
          <w:sz w:val="13"/>
          <w:lang w:val="nl-N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128"/>
      </w:tblGrid>
      <w:tr w:rsidR="00A222B6" w:rsidRPr="00A222B6" w14:paraId="4013285F" w14:textId="77777777" w:rsidTr="00A85CA5">
        <w:trPr>
          <w:trHeight w:val="520"/>
        </w:trPr>
        <w:tc>
          <w:tcPr>
            <w:tcW w:w="4675" w:type="dxa"/>
            <w:vMerge w:val="restart"/>
          </w:tcPr>
          <w:p w14:paraId="7700EED1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lang w:val="nl-NL"/>
              </w:rPr>
              <w:t>Vader</w:t>
            </w:r>
          </w:p>
        </w:tc>
        <w:tc>
          <w:tcPr>
            <w:tcW w:w="5128" w:type="dxa"/>
          </w:tcPr>
          <w:p w14:paraId="79D6CA13" w14:textId="77777777" w:rsidR="00A45452" w:rsidRPr="00A222B6" w:rsidRDefault="006B1AAC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lang w:val="nl-NL"/>
              </w:rPr>
              <w:t>Vader:</w:t>
            </w:r>
          </w:p>
        </w:tc>
      </w:tr>
      <w:tr w:rsidR="00A222B6" w:rsidRPr="00A222B6" w14:paraId="4DBB9253" w14:textId="77777777" w:rsidTr="00A85CA5">
        <w:trPr>
          <w:trHeight w:val="544"/>
        </w:trPr>
        <w:tc>
          <w:tcPr>
            <w:tcW w:w="4675" w:type="dxa"/>
            <w:vMerge/>
            <w:tcBorders>
              <w:top w:val="nil"/>
            </w:tcBorders>
          </w:tcPr>
          <w:p w14:paraId="3A00ACE3" w14:textId="77777777" w:rsidR="00A45452" w:rsidRPr="00A222B6" w:rsidRDefault="00A454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  <w:lang w:val="nl-NL"/>
              </w:rPr>
            </w:pPr>
          </w:p>
        </w:tc>
        <w:tc>
          <w:tcPr>
            <w:tcW w:w="5128" w:type="dxa"/>
          </w:tcPr>
          <w:p w14:paraId="46F55B47" w14:textId="77777777" w:rsidR="00A45452" w:rsidRPr="00A222B6" w:rsidRDefault="006B1AAC">
            <w:pPr>
              <w:pStyle w:val="TableParagraph"/>
              <w:spacing w:before="7"/>
              <w:ind w:left="108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lang w:val="nl-NL"/>
              </w:rPr>
              <w:t>Moeder:</w:t>
            </w:r>
          </w:p>
        </w:tc>
      </w:tr>
      <w:tr w:rsidR="00A222B6" w:rsidRPr="00A222B6" w14:paraId="5CE35A2C" w14:textId="77777777" w:rsidTr="00A85CA5">
        <w:trPr>
          <w:trHeight w:val="489"/>
        </w:trPr>
        <w:tc>
          <w:tcPr>
            <w:tcW w:w="4675" w:type="dxa"/>
            <w:vMerge w:val="restart"/>
          </w:tcPr>
          <w:p w14:paraId="2FE96AB2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lang w:val="nl-NL"/>
              </w:rPr>
              <w:t>Moeder</w:t>
            </w:r>
          </w:p>
        </w:tc>
        <w:tc>
          <w:tcPr>
            <w:tcW w:w="5128" w:type="dxa"/>
          </w:tcPr>
          <w:p w14:paraId="28AF01C3" w14:textId="77777777" w:rsidR="00A45452" w:rsidRPr="00A222B6" w:rsidRDefault="006B1AAC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lang w:val="nl-NL"/>
              </w:rPr>
              <w:t>Vader:</w:t>
            </w:r>
          </w:p>
        </w:tc>
      </w:tr>
      <w:tr w:rsidR="00A85CA5" w:rsidRPr="00A222B6" w14:paraId="57BA6FCE" w14:textId="77777777" w:rsidTr="00A85CA5">
        <w:trPr>
          <w:trHeight w:val="575"/>
        </w:trPr>
        <w:tc>
          <w:tcPr>
            <w:tcW w:w="4675" w:type="dxa"/>
            <w:vMerge/>
            <w:tcBorders>
              <w:top w:val="nil"/>
            </w:tcBorders>
          </w:tcPr>
          <w:p w14:paraId="19073D01" w14:textId="77777777" w:rsidR="00A45452" w:rsidRPr="00A222B6" w:rsidRDefault="00A454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  <w:lang w:val="nl-NL"/>
              </w:rPr>
            </w:pPr>
          </w:p>
        </w:tc>
        <w:tc>
          <w:tcPr>
            <w:tcW w:w="5128" w:type="dxa"/>
          </w:tcPr>
          <w:p w14:paraId="45BBFBDF" w14:textId="77777777" w:rsidR="00A45452" w:rsidRPr="00A222B6" w:rsidRDefault="006B1AAC">
            <w:pPr>
              <w:pStyle w:val="TableParagraph"/>
              <w:spacing w:before="38"/>
              <w:ind w:left="108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lang w:val="nl-NL"/>
              </w:rPr>
              <w:t>Moeder:</w:t>
            </w:r>
          </w:p>
        </w:tc>
      </w:tr>
    </w:tbl>
    <w:p w14:paraId="26600ADA" w14:textId="77777777" w:rsidR="00A45452" w:rsidRPr="00A222B6" w:rsidRDefault="00A45452">
      <w:pPr>
        <w:pStyle w:val="Plattetekst"/>
        <w:spacing w:before="8"/>
        <w:rPr>
          <w:rFonts w:asciiTheme="minorHAnsi" w:hAnsiTheme="minorHAnsi" w:cstheme="minorHAnsi"/>
          <w:color w:val="000000" w:themeColor="text1"/>
          <w:sz w:val="23"/>
          <w:lang w:val="nl-NL"/>
        </w:rPr>
      </w:pPr>
    </w:p>
    <w:p w14:paraId="4D8D1EF1" w14:textId="77777777" w:rsidR="00A45452" w:rsidRPr="00A222B6" w:rsidRDefault="006B1AAC">
      <w:pPr>
        <w:spacing w:before="1"/>
        <w:ind w:left="115"/>
        <w:rPr>
          <w:rFonts w:asciiTheme="minorHAnsi" w:hAnsiTheme="minorHAnsi" w:cstheme="minorHAnsi"/>
          <w:color w:val="000000" w:themeColor="text1"/>
          <w:sz w:val="20"/>
          <w:lang w:val="nl-NL"/>
        </w:rPr>
      </w:pPr>
      <w:r w:rsidRPr="00A222B6">
        <w:rPr>
          <w:rFonts w:asciiTheme="minorHAnsi" w:hAnsiTheme="minorHAnsi" w:cstheme="minorHAnsi"/>
          <w:b/>
          <w:color w:val="000000" w:themeColor="text1"/>
          <w:lang w:val="nl-NL"/>
        </w:rPr>
        <w:t xml:space="preserve">Informatie over de verkoper </w:t>
      </w:r>
      <w:r w:rsidRPr="00A222B6">
        <w:rPr>
          <w:rFonts w:asciiTheme="minorHAnsi" w:hAnsiTheme="minorHAnsi" w:cstheme="minorHAnsi"/>
          <w:color w:val="000000" w:themeColor="text1"/>
          <w:sz w:val="20"/>
          <w:lang w:val="nl-NL"/>
        </w:rPr>
        <w:t>(voor elke transactie):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128"/>
      </w:tblGrid>
      <w:tr w:rsidR="00A222B6" w:rsidRPr="00A222B6" w14:paraId="54A730E0" w14:textId="77777777" w:rsidTr="00A85CA5">
        <w:trPr>
          <w:trHeight w:val="805"/>
        </w:trPr>
        <w:tc>
          <w:tcPr>
            <w:tcW w:w="4675" w:type="dxa"/>
          </w:tcPr>
          <w:p w14:paraId="39E8E3E9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lang w:val="nl-NL"/>
              </w:rPr>
              <w:t>Gegevens van de verkoper (1)</w:t>
            </w:r>
          </w:p>
        </w:tc>
        <w:tc>
          <w:tcPr>
            <w:tcW w:w="5128" w:type="dxa"/>
          </w:tcPr>
          <w:p w14:paraId="367C2BC0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lang w:val="nl-NL"/>
              </w:rPr>
            </w:pPr>
          </w:p>
        </w:tc>
      </w:tr>
      <w:tr w:rsidR="00A222B6" w:rsidRPr="00A222B6" w14:paraId="753F1771" w14:textId="77777777" w:rsidTr="00A85CA5">
        <w:trPr>
          <w:trHeight w:val="804"/>
        </w:trPr>
        <w:tc>
          <w:tcPr>
            <w:tcW w:w="4675" w:type="dxa"/>
          </w:tcPr>
          <w:p w14:paraId="2D0AF032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lang w:val="nl-NL"/>
              </w:rPr>
              <w:t>Gegevens van de nieuwe eigenaar (2)</w:t>
            </w:r>
          </w:p>
        </w:tc>
        <w:tc>
          <w:tcPr>
            <w:tcW w:w="5128" w:type="dxa"/>
          </w:tcPr>
          <w:p w14:paraId="17AD7A72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lang w:val="nl-NL"/>
              </w:rPr>
            </w:pPr>
          </w:p>
        </w:tc>
      </w:tr>
      <w:tr w:rsidR="00A222B6" w:rsidRPr="00A222B6" w14:paraId="2FA078BA" w14:textId="77777777" w:rsidTr="00A85CA5">
        <w:trPr>
          <w:trHeight w:val="372"/>
        </w:trPr>
        <w:tc>
          <w:tcPr>
            <w:tcW w:w="4675" w:type="dxa"/>
          </w:tcPr>
          <w:p w14:paraId="10733474" w14:textId="77777777" w:rsidR="00A45452" w:rsidRPr="00A222B6" w:rsidRDefault="006B1AAC">
            <w:pPr>
              <w:pStyle w:val="TableParagraph"/>
              <w:spacing w:before="1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lang w:val="nl-NL"/>
              </w:rPr>
              <w:t>Datum van de transactie (2)</w:t>
            </w:r>
          </w:p>
        </w:tc>
        <w:tc>
          <w:tcPr>
            <w:tcW w:w="5128" w:type="dxa"/>
          </w:tcPr>
          <w:p w14:paraId="2EAFF6EC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lang w:val="nl-NL"/>
              </w:rPr>
            </w:pPr>
          </w:p>
        </w:tc>
      </w:tr>
      <w:tr w:rsidR="00A222B6" w:rsidRPr="00A222B6" w14:paraId="6F8F6167" w14:textId="77777777" w:rsidTr="00A85CA5">
        <w:trPr>
          <w:trHeight w:val="1074"/>
        </w:trPr>
        <w:tc>
          <w:tcPr>
            <w:tcW w:w="4675" w:type="dxa"/>
          </w:tcPr>
          <w:p w14:paraId="3A444BDE" w14:textId="77777777" w:rsidR="00A45452" w:rsidRPr="00A222B6" w:rsidRDefault="006B1AA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A222B6">
              <w:rPr>
                <w:rFonts w:asciiTheme="minorHAnsi" w:hAnsiTheme="minorHAnsi" w:cstheme="minorHAnsi"/>
                <w:color w:val="000000" w:themeColor="text1"/>
                <w:lang w:val="nl-NL"/>
              </w:rPr>
              <w:t>Handtekening (en/of stempel) van de verkoper</w:t>
            </w:r>
          </w:p>
        </w:tc>
        <w:tc>
          <w:tcPr>
            <w:tcW w:w="5128" w:type="dxa"/>
          </w:tcPr>
          <w:p w14:paraId="691F4462" w14:textId="77777777" w:rsidR="00A45452" w:rsidRPr="00A222B6" w:rsidRDefault="00A45452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lang w:val="nl-NL"/>
              </w:rPr>
            </w:pPr>
          </w:p>
        </w:tc>
      </w:tr>
    </w:tbl>
    <w:p w14:paraId="6A98ABA5" w14:textId="77777777" w:rsidR="00A45452" w:rsidRPr="00B678AF" w:rsidRDefault="006B1AAC" w:rsidP="00A85CA5">
      <w:pPr>
        <w:pStyle w:val="Lijstalinea"/>
        <w:numPr>
          <w:ilvl w:val="0"/>
          <w:numId w:val="1"/>
        </w:numPr>
        <w:tabs>
          <w:tab w:val="left" w:pos="836"/>
        </w:tabs>
        <w:ind w:left="833" w:right="284" w:hanging="361"/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</w:pPr>
      <w:r w:rsidRPr="00B678AF"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  <w:t xml:space="preserve">of de persoon die de </w:t>
      </w:r>
      <w:proofErr w:type="spellStart"/>
      <w:r w:rsidRPr="00B678AF"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specimens</w:t>
      </w:r>
      <w:proofErr w:type="spellEnd"/>
      <w:r w:rsidRPr="00B678AF"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  <w:t xml:space="preserve"> op een andere wijze verhandelt/binnen de EU</w:t>
      </w:r>
      <w:r w:rsidRPr="00B678AF">
        <w:rPr>
          <w:rFonts w:asciiTheme="minorHAnsi" w:hAnsiTheme="minorHAnsi" w:cstheme="minorHAnsi"/>
          <w:color w:val="000000" w:themeColor="text1"/>
          <w:spacing w:val="-9"/>
          <w:sz w:val="20"/>
          <w:szCs w:val="20"/>
          <w:lang w:val="nl-NL"/>
        </w:rPr>
        <w:t xml:space="preserve"> </w:t>
      </w:r>
      <w:r w:rsidRPr="00B678AF"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vervoert</w:t>
      </w:r>
    </w:p>
    <w:p w14:paraId="7DFDC343" w14:textId="77777777" w:rsidR="00A45452" w:rsidRPr="00B678AF" w:rsidRDefault="006B1AAC" w:rsidP="00A85CA5">
      <w:pPr>
        <w:pStyle w:val="Lijstalinea"/>
        <w:numPr>
          <w:ilvl w:val="0"/>
          <w:numId w:val="1"/>
        </w:numPr>
        <w:tabs>
          <w:tab w:val="left" w:pos="836"/>
        </w:tabs>
        <w:spacing w:before="17" w:line="259" w:lineRule="auto"/>
        <w:ind w:left="833" w:right="284"/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</w:pPr>
      <w:r w:rsidRPr="00B678AF"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leeg laten als de aangifte wordt ingediend voor commerciële doeleinden/vervoer binnen de EU door de oorspronkelijke eigenaar, of indien onbekend (legale verwerving op vorige bladzijde</w:t>
      </w:r>
      <w:r w:rsidRPr="00B678AF">
        <w:rPr>
          <w:rFonts w:asciiTheme="minorHAnsi" w:hAnsiTheme="minorHAnsi" w:cstheme="minorHAnsi"/>
          <w:color w:val="000000" w:themeColor="text1"/>
          <w:spacing w:val="-5"/>
          <w:sz w:val="20"/>
          <w:szCs w:val="20"/>
          <w:lang w:val="nl-NL"/>
        </w:rPr>
        <w:t xml:space="preserve"> </w:t>
      </w:r>
      <w:r w:rsidRPr="00B678AF"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gemotiveerd)</w:t>
      </w:r>
    </w:p>
    <w:p w14:paraId="0B38D7E1" w14:textId="77777777" w:rsidR="00A45452" w:rsidRPr="00A222B6" w:rsidRDefault="006B1AAC">
      <w:pPr>
        <w:pStyle w:val="Kop1"/>
        <w:spacing w:before="159"/>
        <w:rPr>
          <w:rFonts w:asciiTheme="minorHAnsi" w:hAnsiTheme="minorHAnsi" w:cstheme="minorHAnsi"/>
          <w:color w:val="000000" w:themeColor="text1"/>
          <w:lang w:val="nl-NL"/>
        </w:rPr>
      </w:pPr>
      <w:r w:rsidRPr="00A222B6">
        <w:rPr>
          <w:rFonts w:asciiTheme="minorHAnsi" w:hAnsiTheme="minorHAnsi" w:cstheme="minorHAnsi"/>
          <w:color w:val="000000" w:themeColor="text1"/>
          <w:lang w:val="nl-NL"/>
        </w:rPr>
        <w:t>Bijkomende informatie:</w:t>
      </w:r>
    </w:p>
    <w:p w14:paraId="1EBE9401" w14:textId="77777777" w:rsidR="00A45452" w:rsidRDefault="006B1AAC" w:rsidP="00A85CA5">
      <w:pPr>
        <w:pStyle w:val="Kop2"/>
        <w:ind w:left="113" w:right="284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  <w:r w:rsidRPr="00B678AF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bijv. documenten of afschriften over: afstamming, genetische tests, in het wild gevangen, adviezen van deskundigen over herkomst van vóór de Overeenkomst, invoerdocumenten, documenten betreffende aankoop/donatie enz. kunnen worden toegevoegd.</w:t>
      </w:r>
    </w:p>
    <w:p w14:paraId="1040A5DC" w14:textId="77777777" w:rsidR="00B678AF" w:rsidRPr="00B678AF" w:rsidRDefault="00B678AF">
      <w:pPr>
        <w:pStyle w:val="Kop2"/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</w:p>
    <w:p w14:paraId="1B27A4F1" w14:textId="77777777" w:rsidR="00A45452" w:rsidRPr="00B678AF" w:rsidRDefault="006B1AAC" w:rsidP="00B678AF">
      <w:pPr>
        <w:pStyle w:val="Kop2"/>
        <w:spacing w:before="55" w:line="259" w:lineRule="auto"/>
        <w:ind w:right="771"/>
        <w:rPr>
          <w:rFonts w:asciiTheme="minorHAnsi" w:hAnsiTheme="minorHAnsi" w:cstheme="minorHAnsi"/>
          <w:b/>
          <w:color w:val="000000" w:themeColor="text1"/>
          <w:sz w:val="22"/>
          <w:lang w:val="en-GB"/>
        </w:rPr>
      </w:pPr>
      <w:r w:rsidRPr="00B678AF">
        <w:rPr>
          <w:rFonts w:asciiTheme="minorHAnsi" w:hAnsiTheme="minorHAnsi" w:cstheme="minorHAnsi"/>
          <w:b/>
          <w:color w:val="000000" w:themeColor="text1"/>
          <w:sz w:val="22"/>
          <w:lang w:val="en-GB"/>
        </w:rPr>
        <w:t xml:space="preserve">(*) </w:t>
      </w:r>
      <w:proofErr w:type="spellStart"/>
      <w:r w:rsidRPr="00B678AF">
        <w:rPr>
          <w:rFonts w:asciiTheme="minorHAnsi" w:hAnsiTheme="minorHAnsi" w:cstheme="minorHAnsi"/>
          <w:b/>
          <w:color w:val="000000" w:themeColor="text1"/>
          <w:sz w:val="22"/>
          <w:lang w:val="en-GB"/>
        </w:rPr>
        <w:t>Bijlage</w:t>
      </w:r>
      <w:proofErr w:type="spellEnd"/>
      <w:r w:rsidRPr="00B678AF">
        <w:rPr>
          <w:rFonts w:asciiTheme="minorHAnsi" w:hAnsiTheme="minorHAnsi" w:cstheme="minorHAnsi"/>
          <w:b/>
          <w:color w:val="000000" w:themeColor="text1"/>
          <w:sz w:val="22"/>
          <w:lang w:val="en-GB"/>
        </w:rPr>
        <w:t xml:space="preserve"> : </w:t>
      </w:r>
      <w:proofErr w:type="spellStart"/>
      <w:r w:rsidRPr="00B678AF">
        <w:rPr>
          <w:rFonts w:asciiTheme="minorHAnsi" w:hAnsiTheme="minorHAnsi" w:cstheme="minorHAnsi"/>
          <w:b/>
          <w:color w:val="000000" w:themeColor="text1"/>
          <w:sz w:val="22"/>
          <w:lang w:val="en-GB"/>
        </w:rPr>
        <w:t>oorsprongscodes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382"/>
      </w:tblGrid>
      <w:tr w:rsidR="00A222B6" w:rsidRPr="00A222B6" w14:paraId="7830B0B4" w14:textId="77777777" w:rsidTr="00A85CA5">
        <w:trPr>
          <w:trHeight w:val="113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5AEF77FB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</w:t>
            </w:r>
          </w:p>
        </w:tc>
        <w:tc>
          <w:tcPr>
            <w:tcW w:w="9382" w:type="dxa"/>
            <w:tcMar>
              <w:top w:w="57" w:type="dxa"/>
              <w:bottom w:w="57" w:type="dxa"/>
            </w:tcMar>
          </w:tcPr>
          <w:p w14:paraId="2FDACE7F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Aan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natuur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onttrokken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specimens</w:t>
            </w:r>
          </w:p>
        </w:tc>
      </w:tr>
      <w:tr w:rsidR="00A222B6" w:rsidRPr="00A222B6" w14:paraId="5A029FC2" w14:textId="77777777" w:rsidTr="00A85CA5">
        <w:trPr>
          <w:trHeight w:val="113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7EF7F009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R</w:t>
            </w:r>
          </w:p>
        </w:tc>
        <w:tc>
          <w:tcPr>
            <w:tcW w:w="9382" w:type="dxa"/>
            <w:tcMar>
              <w:top w:w="57" w:type="dxa"/>
              <w:bottom w:w="57" w:type="dxa"/>
            </w:tcMar>
          </w:tcPr>
          <w:p w14:paraId="08C072D9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Specimens van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dieren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die in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een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gecontroleerd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milieu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zijn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grootgebracht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nadat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zij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als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eieren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of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juvenielen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werden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onttrokken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aan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de</w:t>
            </w:r>
            <w:r w:rsid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vrije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natuur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waar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zij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anders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slechts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een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zeer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kleine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kans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zouden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hebben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gehad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om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overleven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tot het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volwassen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stadium</w:t>
            </w:r>
          </w:p>
        </w:tc>
      </w:tr>
      <w:tr w:rsidR="00A222B6" w:rsidRPr="00A222B6" w14:paraId="32027840" w14:textId="77777777" w:rsidTr="00A85CA5">
        <w:trPr>
          <w:trHeight w:val="113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31B7C6C5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</w:t>
            </w:r>
          </w:p>
        </w:tc>
        <w:tc>
          <w:tcPr>
            <w:tcW w:w="9382" w:type="dxa"/>
            <w:tcMar>
              <w:top w:w="57" w:type="dxa"/>
              <w:bottom w:w="57" w:type="dxa"/>
            </w:tcMar>
          </w:tcPr>
          <w:p w14:paraId="72513F9E" w14:textId="6D1A569B" w:rsidR="00A45452" w:rsidRPr="00B678AF" w:rsidRDefault="006B1AAC" w:rsidP="0007130E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Overeenkomstig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het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bepaalde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hoofdstuk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XIII van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Verordening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(CE)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nr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. 865/2006 in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gevangenschap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gefokte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die</w:t>
            </w:r>
            <w:r w:rsidR="00A85CA5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softHyphen/>
            </w: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ren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alsmede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delen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en</w:t>
            </w:r>
            <w:r w:rsid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afgeleide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producten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daarvan</w:t>
            </w:r>
            <w:proofErr w:type="spellEnd"/>
          </w:p>
        </w:tc>
      </w:tr>
      <w:tr w:rsidR="00A222B6" w:rsidRPr="00A222B6" w14:paraId="64CB607D" w14:textId="77777777" w:rsidTr="00A85CA5">
        <w:trPr>
          <w:trHeight w:val="113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23CBFFCD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F</w:t>
            </w:r>
          </w:p>
        </w:tc>
        <w:tc>
          <w:tcPr>
            <w:tcW w:w="9382" w:type="dxa"/>
            <w:tcMar>
              <w:top w:w="57" w:type="dxa"/>
              <w:bottom w:w="57" w:type="dxa"/>
            </w:tcMar>
          </w:tcPr>
          <w:p w14:paraId="64211910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gevangenschap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geboren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dieren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met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betrekking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waartoe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niet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aan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de criteria van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hoofdstuk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XIII van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Verordening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(CE)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nr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. 865/2006 is</w:t>
            </w:r>
            <w:r w:rsid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voldaan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alsmede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delen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en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afgeleiden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producten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daarvan</w:t>
            </w:r>
            <w:proofErr w:type="spellEnd"/>
          </w:p>
        </w:tc>
      </w:tr>
      <w:tr w:rsidR="00A222B6" w:rsidRPr="00A222B6" w14:paraId="4B06DAE6" w14:textId="77777777" w:rsidTr="00A85CA5">
        <w:trPr>
          <w:trHeight w:val="113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694187E7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I</w:t>
            </w:r>
          </w:p>
        </w:tc>
        <w:tc>
          <w:tcPr>
            <w:tcW w:w="9382" w:type="dxa"/>
            <w:tcMar>
              <w:top w:w="57" w:type="dxa"/>
              <w:bottom w:w="57" w:type="dxa"/>
            </w:tcMar>
          </w:tcPr>
          <w:p w14:paraId="1207A9B9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beslag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genomen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specimens</w:t>
            </w:r>
          </w:p>
        </w:tc>
      </w:tr>
      <w:tr w:rsidR="00A222B6" w:rsidRPr="00A222B6" w14:paraId="3E0794F5" w14:textId="77777777" w:rsidTr="00A85CA5">
        <w:trPr>
          <w:trHeight w:val="113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61088856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</w:t>
            </w:r>
          </w:p>
        </w:tc>
        <w:tc>
          <w:tcPr>
            <w:tcW w:w="9382" w:type="dxa"/>
            <w:tcMar>
              <w:top w:w="57" w:type="dxa"/>
              <w:bottom w:w="57" w:type="dxa"/>
            </w:tcMar>
          </w:tcPr>
          <w:p w14:paraId="1F6342D4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Préconventie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(van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vóór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Overeenkomst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daterende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specimens)</w:t>
            </w:r>
          </w:p>
        </w:tc>
      </w:tr>
      <w:tr w:rsidR="00A222B6" w:rsidRPr="00A222B6" w14:paraId="10BF0556" w14:textId="77777777" w:rsidTr="00A85CA5">
        <w:trPr>
          <w:trHeight w:val="113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43EA61F5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U</w:t>
            </w:r>
          </w:p>
        </w:tc>
        <w:tc>
          <w:tcPr>
            <w:tcW w:w="9382" w:type="dxa"/>
            <w:tcMar>
              <w:top w:w="57" w:type="dxa"/>
              <w:bottom w:w="57" w:type="dxa"/>
            </w:tcMar>
          </w:tcPr>
          <w:p w14:paraId="11BCBD83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Oorsprong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onbekend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nader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motiveren</w:t>
            </w:r>
            <w:proofErr w:type="spellEnd"/>
            <w:r w:rsidR="007F1362"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(3)</w:t>
            </w: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)</w:t>
            </w:r>
            <w:r w:rsidR="007F1362"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B678AF" w:rsidRPr="00A222B6" w14:paraId="5452DD99" w14:textId="77777777" w:rsidTr="00A85CA5">
        <w:trPr>
          <w:trHeight w:val="113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0B3C774E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X</w:t>
            </w:r>
          </w:p>
        </w:tc>
        <w:tc>
          <w:tcPr>
            <w:tcW w:w="9382" w:type="dxa"/>
            <w:tcMar>
              <w:top w:w="57" w:type="dxa"/>
              <w:bottom w:w="57" w:type="dxa"/>
            </w:tcMar>
          </w:tcPr>
          <w:p w14:paraId="29B9B49E" w14:textId="77777777" w:rsidR="00A45452" w:rsidRPr="00B678AF" w:rsidRDefault="006B1AAC" w:rsidP="003429AD">
            <w:pPr>
              <w:pStyle w:val="TableParagraph"/>
              <w:spacing w:line="175" w:lineRule="exact"/>
              <w:ind w:left="108"/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Vanuit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zee </w:t>
            </w:r>
            <w:proofErr w:type="spellStart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aangevoerde</w:t>
            </w:r>
            <w:proofErr w:type="spellEnd"/>
            <w:r w:rsidRPr="00B678AF">
              <w:rPr>
                <w:rStyle w:val="tlid-translation"/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specimens</w:t>
            </w:r>
          </w:p>
        </w:tc>
      </w:tr>
    </w:tbl>
    <w:p w14:paraId="0A0C2C5F" w14:textId="77777777" w:rsidR="00A45452" w:rsidRPr="00A222B6" w:rsidRDefault="00A45452">
      <w:pPr>
        <w:pStyle w:val="Plattetekst"/>
        <w:rPr>
          <w:rFonts w:asciiTheme="minorHAnsi" w:hAnsiTheme="minorHAnsi" w:cstheme="minorHAnsi"/>
          <w:b/>
          <w:color w:val="000000" w:themeColor="text1"/>
          <w:sz w:val="20"/>
          <w:lang w:val="nl-NL"/>
        </w:rPr>
      </w:pPr>
    </w:p>
    <w:p w14:paraId="100F00AC" w14:textId="77777777" w:rsidR="00A45452" w:rsidRPr="00A222B6" w:rsidRDefault="00EA7AAE">
      <w:pPr>
        <w:pStyle w:val="Plattetekst"/>
        <w:spacing w:before="4"/>
        <w:rPr>
          <w:rFonts w:asciiTheme="minorHAnsi" w:hAnsiTheme="minorHAnsi" w:cstheme="minorHAnsi"/>
          <w:b/>
          <w:color w:val="000000" w:themeColor="text1"/>
          <w:sz w:val="20"/>
          <w:lang w:val="nl-NL"/>
        </w:rPr>
      </w:pPr>
      <w:r>
        <w:rPr>
          <w:rFonts w:asciiTheme="minorHAnsi" w:hAnsiTheme="minorHAnsi" w:cstheme="minorHAnsi"/>
          <w:color w:val="000000" w:themeColor="text1"/>
          <w:lang w:val="nl-NL"/>
        </w:rPr>
        <w:pict w14:anchorId="3AA2F781">
          <v:shape id="_x0000_s1026" style="position:absolute;margin-left:63.8pt;margin-top:14.8pt;width:2in;height:.1pt;z-index:-251657216;mso-wrap-distance-left:0;mso-wrap-distance-right:0;mso-position-horizontal-relative:page" coordorigin="1276,296" coordsize="2880,0" path="m1276,296r2880,e" filled="f" strokeweight=".72pt">
            <v:path arrowok="t"/>
            <w10:wrap type="topAndBottom" anchorx="page"/>
          </v:shape>
        </w:pict>
      </w:r>
    </w:p>
    <w:p w14:paraId="2A9976E4" w14:textId="77777777" w:rsidR="00A45452" w:rsidRPr="00B678AF" w:rsidRDefault="006B1AAC" w:rsidP="00A85CA5">
      <w:pPr>
        <w:pStyle w:val="Lijstalinea"/>
        <w:numPr>
          <w:ilvl w:val="0"/>
          <w:numId w:val="1"/>
        </w:numPr>
        <w:tabs>
          <w:tab w:val="left" w:pos="836"/>
        </w:tabs>
        <w:spacing w:before="17" w:line="259" w:lineRule="auto"/>
        <w:ind w:left="833" w:right="284" w:hanging="357"/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</w:pPr>
      <w:bookmarkStart w:id="3" w:name="_bookmark2"/>
      <w:bookmarkEnd w:id="3"/>
      <w:r w:rsidRPr="00B678AF"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Indien de herkomst van een dier onbekend is en niet kan worden aangevuld met een andere oorsprongs</w:t>
      </w:r>
      <w:r w:rsidR="00B678AF"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  <w:softHyphen/>
      </w:r>
      <w:r w:rsidRPr="00B678AF">
        <w:rPr>
          <w:rFonts w:asciiTheme="minorHAnsi" w:hAnsiTheme="minorHAnsi" w:cstheme="minorHAnsi"/>
          <w:color w:val="000000" w:themeColor="text1"/>
          <w:sz w:val="20"/>
          <w:szCs w:val="20"/>
          <w:lang w:val="nl-NL"/>
        </w:rPr>
        <w:t>code, mag dit dier niet voor commerciële doeleinden worden gebruikt. Het bewijs van legaal bezit lijkt ook onmogelijk te zijn.</w:t>
      </w:r>
    </w:p>
    <w:sectPr w:rsidR="00A45452" w:rsidRPr="00B678AF">
      <w:pgSz w:w="12240" w:h="15840"/>
      <w:pgMar w:top="1560" w:right="960" w:bottom="280" w:left="1160" w:header="71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74984" w14:textId="77777777" w:rsidR="00EA7AAE" w:rsidRDefault="00EA7AAE">
      <w:r>
        <w:separator/>
      </w:r>
    </w:p>
  </w:endnote>
  <w:endnote w:type="continuationSeparator" w:id="0">
    <w:p w14:paraId="5B86F48B" w14:textId="77777777" w:rsidR="00EA7AAE" w:rsidRDefault="00E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6AB7E" w14:textId="77777777" w:rsidR="00EA7AAE" w:rsidRDefault="00EA7AAE">
      <w:r>
        <w:separator/>
      </w:r>
    </w:p>
  </w:footnote>
  <w:footnote w:type="continuationSeparator" w:id="0">
    <w:p w14:paraId="43B7473B" w14:textId="77777777" w:rsidR="00EA7AAE" w:rsidRDefault="00EA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594E9" w14:textId="77777777" w:rsidR="00A45452" w:rsidRDefault="00EA7AAE">
    <w:pPr>
      <w:pStyle w:val="Plattetekst"/>
      <w:spacing w:line="14" w:lineRule="auto"/>
      <w:rPr>
        <w:sz w:val="20"/>
      </w:rPr>
    </w:pPr>
    <w:r>
      <w:pict w14:anchorId="72BEB5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3pt;margin-top:34.95pt;width:495.15pt;height:42.9pt;z-index:-251658752;mso-position-horizontal-relative:page;mso-position-vertical-relative:page" filled="f" stroked="f">
          <v:textbox inset="0,0,0,0">
            <w:txbxContent>
              <w:p w14:paraId="194353CB" w14:textId="77777777" w:rsidR="002E10F8" w:rsidRPr="002E10F8" w:rsidRDefault="006B1AAC">
                <w:pPr>
                  <w:spacing w:before="10"/>
                  <w:ind w:left="19" w:right="18"/>
                  <w:jc w:val="center"/>
                  <w:rPr>
                    <w:rFonts w:asciiTheme="minorHAnsi" w:hAnsiTheme="minorHAnsi" w:cstheme="minorHAnsi"/>
                    <w:color w:val="0D0D0D" w:themeColor="text1" w:themeTint="F2"/>
                    <w:sz w:val="24"/>
                    <w:lang w:val="nl-NL"/>
                  </w:rPr>
                </w:pPr>
                <w:r w:rsidRPr="002E10F8">
                  <w:rPr>
                    <w:rFonts w:asciiTheme="minorHAnsi" w:hAnsiTheme="minorHAnsi" w:cstheme="minorHAnsi"/>
                    <w:color w:val="0D0D0D" w:themeColor="text1" w:themeTint="F2"/>
                    <w:sz w:val="24"/>
                    <w:lang w:val="nl-NL"/>
                  </w:rPr>
                  <w:t xml:space="preserve">Informatie die aan de nieuwe eigenaar moet worden verstrekt met het oog op de legale verwerving van levende dieren van de in </w:t>
                </w:r>
                <w:r w:rsidR="002E10F8" w:rsidRPr="002E10F8">
                  <w:rPr>
                    <w:rFonts w:asciiTheme="minorHAnsi" w:hAnsiTheme="minorHAnsi" w:cstheme="minorHAnsi"/>
                    <w:color w:val="0D0D0D" w:themeColor="text1" w:themeTint="F2"/>
                    <w:sz w:val="24"/>
                    <w:lang w:val="nl-NL"/>
                  </w:rPr>
                  <w:t>Annex</w:t>
                </w:r>
                <w:r w:rsidRPr="002E10F8">
                  <w:rPr>
                    <w:rFonts w:asciiTheme="minorHAnsi" w:hAnsiTheme="minorHAnsi" w:cstheme="minorHAnsi"/>
                    <w:color w:val="0D0D0D" w:themeColor="text1" w:themeTint="F2"/>
                    <w:sz w:val="24"/>
                    <w:lang w:val="nl-NL"/>
                  </w:rPr>
                  <w:t xml:space="preserve"> B genoemde soorten overe</w:t>
                </w:r>
                <w:r w:rsidR="002E10F8" w:rsidRPr="002E10F8">
                  <w:rPr>
                    <w:rFonts w:asciiTheme="minorHAnsi" w:hAnsiTheme="minorHAnsi" w:cstheme="minorHAnsi"/>
                    <w:color w:val="0D0D0D" w:themeColor="text1" w:themeTint="F2"/>
                    <w:sz w:val="24"/>
                    <w:lang w:val="nl-NL"/>
                  </w:rPr>
                  <w:t>enkomstig artikel 8, lid 5, van</w:t>
                </w:r>
              </w:p>
              <w:p w14:paraId="46F25EF3" w14:textId="77777777" w:rsidR="00A45452" w:rsidRPr="002E10F8" w:rsidRDefault="006B1AAC">
                <w:pPr>
                  <w:spacing w:before="10"/>
                  <w:ind w:left="19" w:right="18"/>
                  <w:jc w:val="center"/>
                  <w:rPr>
                    <w:rFonts w:asciiTheme="minorHAnsi" w:hAnsiTheme="minorHAnsi" w:cstheme="minorHAnsi"/>
                    <w:color w:val="0D0D0D" w:themeColor="text1" w:themeTint="F2"/>
                    <w:sz w:val="24"/>
                    <w:lang w:val="nl-NL"/>
                  </w:rPr>
                </w:pPr>
                <w:r w:rsidRPr="002E10F8">
                  <w:rPr>
                    <w:rFonts w:asciiTheme="minorHAnsi" w:hAnsiTheme="minorHAnsi" w:cstheme="minorHAnsi"/>
                    <w:color w:val="0D0D0D" w:themeColor="text1" w:themeTint="F2"/>
                    <w:sz w:val="24"/>
                    <w:lang w:val="nl-NL"/>
                  </w:rPr>
                  <w:t>Ver</w:t>
                </w:r>
                <w:r w:rsidR="00CA6A7C" w:rsidRPr="002E10F8">
                  <w:rPr>
                    <w:rFonts w:asciiTheme="minorHAnsi" w:hAnsiTheme="minorHAnsi" w:cstheme="minorHAnsi"/>
                    <w:color w:val="0D0D0D" w:themeColor="text1" w:themeTint="F2"/>
                    <w:sz w:val="24"/>
                    <w:lang w:val="nl-NL"/>
                  </w:rPr>
                  <w:softHyphen/>
                </w:r>
                <w:r w:rsidRPr="002E10F8">
                  <w:rPr>
                    <w:rFonts w:asciiTheme="minorHAnsi" w:hAnsiTheme="minorHAnsi" w:cstheme="minorHAnsi"/>
                    <w:color w:val="0D0D0D" w:themeColor="text1" w:themeTint="F2"/>
                    <w:sz w:val="24"/>
                    <w:lang w:val="nl-NL"/>
                  </w:rPr>
                  <w:t>ordening (EG) nr. 338/97 van de Raad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138D"/>
    <w:multiLevelType w:val="hybridMultilevel"/>
    <w:tmpl w:val="84820C46"/>
    <w:lvl w:ilvl="0" w:tplc="39F83916">
      <w:start w:val="1"/>
      <w:numFmt w:val="decimal"/>
      <w:lvlText w:val="(%1)"/>
      <w:lvlJc w:val="left"/>
      <w:pPr>
        <w:ind w:left="835" w:hanging="360"/>
      </w:pPr>
      <w:rPr>
        <w:rFonts w:ascii="Calibri" w:eastAsia="Calibri" w:hAnsi="Calibri" w:cs="Calibri" w:hint="default"/>
        <w:spacing w:val="-3"/>
        <w:w w:val="100"/>
        <w:sz w:val="18"/>
        <w:szCs w:val="18"/>
      </w:rPr>
    </w:lvl>
    <w:lvl w:ilvl="1" w:tplc="897A6CA0"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A12EF96A"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DA022A90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390AACB2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97D2CC94"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EBD86692"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754670BA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23A026EE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1" w15:restartNumberingAfterBreak="0">
    <w:nsid w:val="33645400"/>
    <w:multiLevelType w:val="hybridMultilevel"/>
    <w:tmpl w:val="8A9894A4"/>
    <w:lvl w:ilvl="0" w:tplc="EDD6C4CE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9A8A4C88">
      <w:numFmt w:val="bullet"/>
      <w:lvlText w:val="•"/>
      <w:lvlJc w:val="left"/>
      <w:pPr>
        <w:ind w:left="808" w:hanging="270"/>
      </w:pPr>
      <w:rPr>
        <w:rFonts w:hint="default"/>
      </w:rPr>
    </w:lvl>
    <w:lvl w:ilvl="2" w:tplc="7AE62E82">
      <w:numFmt w:val="bullet"/>
      <w:lvlText w:val="•"/>
      <w:lvlJc w:val="left"/>
      <w:pPr>
        <w:ind w:left="1237" w:hanging="270"/>
      </w:pPr>
      <w:rPr>
        <w:rFonts w:hint="default"/>
      </w:rPr>
    </w:lvl>
    <w:lvl w:ilvl="3" w:tplc="C098184A">
      <w:numFmt w:val="bullet"/>
      <w:lvlText w:val="•"/>
      <w:lvlJc w:val="left"/>
      <w:pPr>
        <w:ind w:left="1665" w:hanging="270"/>
      </w:pPr>
      <w:rPr>
        <w:rFonts w:hint="default"/>
      </w:rPr>
    </w:lvl>
    <w:lvl w:ilvl="4" w:tplc="45BA636C">
      <w:numFmt w:val="bullet"/>
      <w:lvlText w:val="•"/>
      <w:lvlJc w:val="left"/>
      <w:pPr>
        <w:ind w:left="2094" w:hanging="270"/>
      </w:pPr>
      <w:rPr>
        <w:rFonts w:hint="default"/>
      </w:rPr>
    </w:lvl>
    <w:lvl w:ilvl="5" w:tplc="B652F41C">
      <w:numFmt w:val="bullet"/>
      <w:lvlText w:val="•"/>
      <w:lvlJc w:val="left"/>
      <w:pPr>
        <w:ind w:left="2522" w:hanging="270"/>
      </w:pPr>
      <w:rPr>
        <w:rFonts w:hint="default"/>
      </w:rPr>
    </w:lvl>
    <w:lvl w:ilvl="6" w:tplc="8B8E5FAA">
      <w:numFmt w:val="bullet"/>
      <w:lvlText w:val="•"/>
      <w:lvlJc w:val="left"/>
      <w:pPr>
        <w:ind w:left="2951" w:hanging="270"/>
      </w:pPr>
      <w:rPr>
        <w:rFonts w:hint="default"/>
      </w:rPr>
    </w:lvl>
    <w:lvl w:ilvl="7" w:tplc="9084A412">
      <w:numFmt w:val="bullet"/>
      <w:lvlText w:val="•"/>
      <w:lvlJc w:val="left"/>
      <w:pPr>
        <w:ind w:left="3379" w:hanging="270"/>
      </w:pPr>
      <w:rPr>
        <w:rFonts w:hint="default"/>
      </w:rPr>
    </w:lvl>
    <w:lvl w:ilvl="8" w:tplc="E1FAC034">
      <w:numFmt w:val="bullet"/>
      <w:lvlText w:val="•"/>
      <w:lvlJc w:val="left"/>
      <w:pPr>
        <w:ind w:left="3808" w:hanging="270"/>
      </w:pPr>
      <w:rPr>
        <w:rFonts w:hint="default"/>
      </w:rPr>
    </w:lvl>
  </w:abstractNum>
  <w:abstractNum w:abstractNumId="2" w15:restartNumberingAfterBreak="0">
    <w:nsid w:val="45A92FBB"/>
    <w:multiLevelType w:val="hybridMultilevel"/>
    <w:tmpl w:val="C22A55F0"/>
    <w:lvl w:ilvl="0" w:tplc="44B40F88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35D6A1F8">
      <w:numFmt w:val="bullet"/>
      <w:lvlText w:val="•"/>
      <w:lvlJc w:val="left"/>
      <w:pPr>
        <w:ind w:left="808" w:hanging="270"/>
      </w:pPr>
      <w:rPr>
        <w:rFonts w:hint="default"/>
      </w:rPr>
    </w:lvl>
    <w:lvl w:ilvl="2" w:tplc="245A1A20">
      <w:numFmt w:val="bullet"/>
      <w:lvlText w:val="•"/>
      <w:lvlJc w:val="left"/>
      <w:pPr>
        <w:ind w:left="1237" w:hanging="270"/>
      </w:pPr>
      <w:rPr>
        <w:rFonts w:hint="default"/>
      </w:rPr>
    </w:lvl>
    <w:lvl w:ilvl="3" w:tplc="9056BFE4">
      <w:numFmt w:val="bullet"/>
      <w:lvlText w:val="•"/>
      <w:lvlJc w:val="left"/>
      <w:pPr>
        <w:ind w:left="1665" w:hanging="270"/>
      </w:pPr>
      <w:rPr>
        <w:rFonts w:hint="default"/>
      </w:rPr>
    </w:lvl>
    <w:lvl w:ilvl="4" w:tplc="02EA4D6E">
      <w:numFmt w:val="bullet"/>
      <w:lvlText w:val="•"/>
      <w:lvlJc w:val="left"/>
      <w:pPr>
        <w:ind w:left="2094" w:hanging="270"/>
      </w:pPr>
      <w:rPr>
        <w:rFonts w:hint="default"/>
      </w:rPr>
    </w:lvl>
    <w:lvl w:ilvl="5" w:tplc="CB68120E">
      <w:numFmt w:val="bullet"/>
      <w:lvlText w:val="•"/>
      <w:lvlJc w:val="left"/>
      <w:pPr>
        <w:ind w:left="2522" w:hanging="270"/>
      </w:pPr>
      <w:rPr>
        <w:rFonts w:hint="default"/>
      </w:rPr>
    </w:lvl>
    <w:lvl w:ilvl="6" w:tplc="EC169A76">
      <w:numFmt w:val="bullet"/>
      <w:lvlText w:val="•"/>
      <w:lvlJc w:val="left"/>
      <w:pPr>
        <w:ind w:left="2951" w:hanging="270"/>
      </w:pPr>
      <w:rPr>
        <w:rFonts w:hint="default"/>
      </w:rPr>
    </w:lvl>
    <w:lvl w:ilvl="7" w:tplc="21F288F4">
      <w:numFmt w:val="bullet"/>
      <w:lvlText w:val="•"/>
      <w:lvlJc w:val="left"/>
      <w:pPr>
        <w:ind w:left="3379" w:hanging="270"/>
      </w:pPr>
      <w:rPr>
        <w:rFonts w:hint="default"/>
      </w:rPr>
    </w:lvl>
    <w:lvl w:ilvl="8" w:tplc="81C4AAAE">
      <w:numFmt w:val="bullet"/>
      <w:lvlText w:val="•"/>
      <w:lvlJc w:val="left"/>
      <w:pPr>
        <w:ind w:left="3808" w:hanging="270"/>
      </w:pPr>
      <w:rPr>
        <w:rFonts w:hint="default"/>
      </w:rPr>
    </w:lvl>
  </w:abstractNum>
  <w:abstractNum w:abstractNumId="3" w15:restartNumberingAfterBreak="0">
    <w:nsid w:val="6EAE644A"/>
    <w:multiLevelType w:val="hybridMultilevel"/>
    <w:tmpl w:val="5A223546"/>
    <w:lvl w:ilvl="0" w:tplc="39D88122">
      <w:numFmt w:val="bullet"/>
      <w:lvlText w:val="☐"/>
      <w:lvlJc w:val="left"/>
      <w:pPr>
        <w:ind w:left="107" w:hanging="270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5822A2D0">
      <w:numFmt w:val="bullet"/>
      <w:lvlText w:val="•"/>
      <w:lvlJc w:val="left"/>
      <w:pPr>
        <w:ind w:left="556" w:hanging="270"/>
      </w:pPr>
      <w:rPr>
        <w:rFonts w:hint="default"/>
      </w:rPr>
    </w:lvl>
    <w:lvl w:ilvl="2" w:tplc="B3F2BF90">
      <w:numFmt w:val="bullet"/>
      <w:lvlText w:val="•"/>
      <w:lvlJc w:val="left"/>
      <w:pPr>
        <w:ind w:left="1013" w:hanging="270"/>
      </w:pPr>
      <w:rPr>
        <w:rFonts w:hint="default"/>
      </w:rPr>
    </w:lvl>
    <w:lvl w:ilvl="3" w:tplc="A2EE0940">
      <w:numFmt w:val="bullet"/>
      <w:lvlText w:val="•"/>
      <w:lvlJc w:val="left"/>
      <w:pPr>
        <w:ind w:left="1469" w:hanging="270"/>
      </w:pPr>
      <w:rPr>
        <w:rFonts w:hint="default"/>
      </w:rPr>
    </w:lvl>
    <w:lvl w:ilvl="4" w:tplc="59046B64">
      <w:numFmt w:val="bullet"/>
      <w:lvlText w:val="•"/>
      <w:lvlJc w:val="left"/>
      <w:pPr>
        <w:ind w:left="1926" w:hanging="270"/>
      </w:pPr>
      <w:rPr>
        <w:rFonts w:hint="default"/>
      </w:rPr>
    </w:lvl>
    <w:lvl w:ilvl="5" w:tplc="42A8990A">
      <w:numFmt w:val="bullet"/>
      <w:lvlText w:val="•"/>
      <w:lvlJc w:val="left"/>
      <w:pPr>
        <w:ind w:left="2382" w:hanging="270"/>
      </w:pPr>
      <w:rPr>
        <w:rFonts w:hint="default"/>
      </w:rPr>
    </w:lvl>
    <w:lvl w:ilvl="6" w:tplc="85B4CB9C">
      <w:numFmt w:val="bullet"/>
      <w:lvlText w:val="•"/>
      <w:lvlJc w:val="left"/>
      <w:pPr>
        <w:ind w:left="2839" w:hanging="270"/>
      </w:pPr>
      <w:rPr>
        <w:rFonts w:hint="default"/>
      </w:rPr>
    </w:lvl>
    <w:lvl w:ilvl="7" w:tplc="97C60E36">
      <w:numFmt w:val="bullet"/>
      <w:lvlText w:val="•"/>
      <w:lvlJc w:val="left"/>
      <w:pPr>
        <w:ind w:left="3295" w:hanging="270"/>
      </w:pPr>
      <w:rPr>
        <w:rFonts w:hint="default"/>
      </w:rPr>
    </w:lvl>
    <w:lvl w:ilvl="8" w:tplc="69B82A34">
      <w:numFmt w:val="bullet"/>
      <w:lvlText w:val="•"/>
      <w:lvlJc w:val="left"/>
      <w:pPr>
        <w:ind w:left="3752" w:hanging="27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5452"/>
    <w:rsid w:val="0007130E"/>
    <w:rsid w:val="00184CC1"/>
    <w:rsid w:val="002E10F8"/>
    <w:rsid w:val="003102F3"/>
    <w:rsid w:val="003429AD"/>
    <w:rsid w:val="003C7485"/>
    <w:rsid w:val="00433A3B"/>
    <w:rsid w:val="00573675"/>
    <w:rsid w:val="006B1AAC"/>
    <w:rsid w:val="006D1078"/>
    <w:rsid w:val="007F1362"/>
    <w:rsid w:val="00982CAA"/>
    <w:rsid w:val="00A222B6"/>
    <w:rsid w:val="00A45452"/>
    <w:rsid w:val="00A50BDA"/>
    <w:rsid w:val="00A85CA5"/>
    <w:rsid w:val="00B417A5"/>
    <w:rsid w:val="00B678AF"/>
    <w:rsid w:val="00B83732"/>
    <w:rsid w:val="00CA6A7C"/>
    <w:rsid w:val="00D97206"/>
    <w:rsid w:val="00E62280"/>
    <w:rsid w:val="00EA7AAE"/>
    <w:rsid w:val="00E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563200"/>
  <w15:docId w15:val="{44933098-8DC9-484D-8060-584A22C9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1"/>
    <w:qFormat/>
    <w:pPr>
      <w:ind w:left="115"/>
      <w:outlineLvl w:val="0"/>
    </w:pPr>
    <w:rPr>
      <w:b/>
      <w:bCs/>
    </w:rPr>
  </w:style>
  <w:style w:type="paragraph" w:styleId="Kop2">
    <w:name w:val="heading 2"/>
    <w:basedOn w:val="Standaard"/>
    <w:uiPriority w:val="1"/>
    <w:qFormat/>
    <w:pPr>
      <w:spacing w:before="21"/>
      <w:ind w:left="115" w:right="136"/>
      <w:outlineLvl w:val="1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spacing w:before="1"/>
      <w:ind w:left="835" w:hanging="361"/>
    </w:pPr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customStyle="1" w:styleId="tlid-translation">
    <w:name w:val="tlid-translation"/>
    <w:basedOn w:val="Standaardalinea-lettertype"/>
    <w:rsid w:val="00433A3B"/>
  </w:style>
  <w:style w:type="paragraph" w:styleId="Koptekst">
    <w:name w:val="header"/>
    <w:basedOn w:val="Standaard"/>
    <w:link w:val="KoptekstChar"/>
    <w:uiPriority w:val="99"/>
    <w:unhideWhenUsed/>
    <w:rsid w:val="00A222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22B6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A222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22B6"/>
    <w:rPr>
      <w:rFonts w:ascii="Calibri" w:eastAsia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972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720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7206"/>
    <w:rPr>
      <w:rFonts w:ascii="Calibri" w:eastAsia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72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7206"/>
    <w:rPr>
      <w:rFonts w:ascii="Calibri" w:eastAsia="Calibri" w:hAnsi="Calibri" w:cs="Calibr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720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2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Staen Sarah</dc:creator>
  <cp:lastModifiedBy>Anton van Woerkom</cp:lastModifiedBy>
  <cp:revision>5</cp:revision>
  <dcterms:created xsi:type="dcterms:W3CDTF">2020-08-07T19:33:00Z</dcterms:created>
  <dcterms:modified xsi:type="dcterms:W3CDTF">2020-08-09T09:34:00Z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2020-07-23T00:00:00Z</vt:filetime>
  </property>
</Properties>
</file>